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DC" w:rsidRPr="00B76081" w:rsidRDefault="00146FBC" w:rsidP="00EC4703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Calibri" w:hAnsi="Calibri"/>
          <w:noProof/>
        </w:rPr>
        <w:pict>
          <v:group id="_x0000_s1029" style="position:absolute;margin-left:330.25pt;margin-top:-26.8pt;width:48.75pt;height:66.6pt;z-index:-251658240" coordorigin="2118,641" coordsize="1733,1467">
            <v:shapetype id="_x0000_t174" coordsize="21600,21600" o:spt="174" adj="18514" path="m0@1qy10800,,21600@1m,21600qy10800@0,21600,21600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0;0,@3;10800,@0;21600,@3" o:connectangles="270,180,90,0"/>
              <v:textpath on="t" fitshape="t"/>
              <v:handles>
                <v:h position="center,#0" yrange="14400,21600"/>
              </v:handles>
              <o:lock v:ext="edit" text="t" shapetype="t"/>
            </v:shapetype>
            <v:shape id="_x0000_s1030" type="#_x0000_t174" style="position:absolute;left:2118;top:641;width:1733;height:651;mso-wrap-edited:f" adj="18510" fillcolor="blue" strokecolor="red" strokeweight="1pt">
              <v:fill color2="#c0c" rotate="t"/>
              <v:shadow on="t" color="#99f" opacity="52429f" offset="3pt,3pt"/>
              <v:textpath style="font-family:&quot;Impact&quot;;font-size:32pt;v-text-kern:t" trim="t" fitpath="t" string="DPTK    KZŽ&#10;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2324;top:1597;width:1369;height:511" wrapcoords="8545 -9529 1424 -8894 1424 -635 4510 2541 -237 6988 -237 10800 1187 14612 1424 14612 2374 14612 15903 14612 21363 13341 21363 6988 15429 1271 19226 -635 20176 -4447 17565 -9529 8545 -9529" fillcolor="#060cfa" strokecolor="red" strokeweight=".5pt">
              <v:shadow color="#868686"/>
              <v:textpath style="font-family:&quot;Arial Black&quot;" fitshape="t" trim="t" string="Pregrada&#10;D. Kunovića 8"/>
            </v:shape>
          </v:group>
        </w:pict>
      </w:r>
      <w:r w:rsidRPr="00B76081">
        <w:rPr>
          <w:rFonts w:asciiTheme="minorHAnsi" w:hAnsiTheme="minorHAnsi" w:cstheme="minorHAnsi"/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1B5ED0D0" wp14:editId="1F7D830C">
            <wp:simplePos x="0" y="0"/>
            <wp:positionH relativeFrom="margin">
              <wp:posOffset>650875</wp:posOffset>
            </wp:positionH>
            <wp:positionV relativeFrom="margin">
              <wp:posOffset>-296545</wp:posOffset>
            </wp:positionV>
            <wp:extent cx="1200150" cy="585470"/>
            <wp:effectExtent l="0" t="0" r="0" b="508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081" w:rsidRDefault="00B76081" w:rsidP="00B76081">
      <w:pPr>
        <w:rPr>
          <w:rFonts w:ascii="Calibri" w:hAnsi="Calibri" w:cs="Tahoma"/>
        </w:rPr>
      </w:pPr>
    </w:p>
    <w:p w:rsidR="00B76081" w:rsidRDefault="00B76081" w:rsidP="00B76081">
      <w:pPr>
        <w:rPr>
          <w:rFonts w:ascii="Calibri" w:hAnsi="Calibri" w:cs="Tahoma"/>
        </w:rPr>
      </w:pPr>
    </w:p>
    <w:p w:rsidR="00B76081" w:rsidRPr="007256A0" w:rsidRDefault="00B76081" w:rsidP="00B76081">
      <w:pPr>
        <w:rPr>
          <w:rFonts w:ascii="Calibri" w:hAnsi="Calibri" w:cs="Tahoma"/>
        </w:rPr>
      </w:pPr>
    </w:p>
    <w:p w:rsidR="005B49DC" w:rsidRPr="00B76081" w:rsidRDefault="005B49DC" w:rsidP="00EC4703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5B49DC" w:rsidRPr="00B76081" w:rsidRDefault="005B49DC" w:rsidP="00EC4703">
      <w:pPr>
        <w:rPr>
          <w:rFonts w:asciiTheme="minorHAnsi" w:hAnsiTheme="minorHAnsi" w:cstheme="minorHAnsi"/>
          <w:sz w:val="28"/>
          <w:szCs w:val="28"/>
        </w:rPr>
      </w:pPr>
    </w:p>
    <w:p w:rsidR="005B49DC" w:rsidRPr="00B76081" w:rsidRDefault="005B49DC" w:rsidP="00EC4703">
      <w:pPr>
        <w:rPr>
          <w:rFonts w:asciiTheme="minorHAnsi" w:hAnsiTheme="minorHAnsi" w:cstheme="minorHAnsi"/>
          <w:sz w:val="28"/>
          <w:szCs w:val="28"/>
        </w:rPr>
      </w:pPr>
    </w:p>
    <w:p w:rsidR="00EC4703" w:rsidRPr="00BB1710" w:rsidRDefault="00B2064A" w:rsidP="00EC47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Poštovana/ni</w:t>
      </w:r>
    </w:p>
    <w:p w:rsidR="00EC4703" w:rsidRPr="00BB1710" w:rsidRDefault="00EC4703" w:rsidP="00EC4703">
      <w:pPr>
        <w:rPr>
          <w:rFonts w:asciiTheme="minorHAnsi" w:hAnsiTheme="minorHAnsi" w:cstheme="minorHAnsi"/>
        </w:rPr>
      </w:pPr>
    </w:p>
    <w:p w:rsidR="00EC4703" w:rsidRPr="00BB1710" w:rsidRDefault="00EC4703" w:rsidP="00EC4703">
      <w:pPr>
        <w:rPr>
          <w:rFonts w:asciiTheme="minorHAnsi" w:hAnsiTheme="minorHAnsi" w:cstheme="minorHAnsi"/>
          <w:color w:val="000000"/>
        </w:rPr>
      </w:pPr>
      <w:r w:rsidRPr="00BB1710">
        <w:rPr>
          <w:rFonts w:asciiTheme="minorHAnsi" w:hAnsiTheme="minorHAnsi" w:cstheme="minorHAnsi"/>
        </w:rPr>
        <w:tab/>
      </w:r>
      <w:r w:rsidRPr="00BB1710">
        <w:rPr>
          <w:rFonts w:asciiTheme="minorHAnsi" w:hAnsiTheme="minorHAnsi" w:cstheme="minorHAnsi"/>
          <w:b/>
        </w:rPr>
        <w:t>Hrvatski savez pedagoga tehničke kulture</w:t>
      </w:r>
      <w:r w:rsidR="00310011" w:rsidRPr="00BB1710">
        <w:rPr>
          <w:rFonts w:asciiTheme="minorHAnsi" w:hAnsiTheme="minorHAnsi" w:cstheme="minorHAnsi"/>
          <w:b/>
        </w:rPr>
        <w:t xml:space="preserve"> u suradnji s</w:t>
      </w:r>
      <w:r w:rsidR="00310011" w:rsidRPr="00BB1710">
        <w:rPr>
          <w:rFonts w:asciiTheme="minorHAnsi" w:hAnsiTheme="minorHAnsi" w:cstheme="minorHAnsi"/>
        </w:rPr>
        <w:t xml:space="preserve"> </w:t>
      </w:r>
      <w:r w:rsidRPr="00BB1710">
        <w:rPr>
          <w:rFonts w:asciiTheme="minorHAnsi" w:hAnsiTheme="minorHAnsi" w:cstheme="minorHAnsi"/>
          <w:b/>
        </w:rPr>
        <w:t>Društvo</w:t>
      </w:r>
      <w:r w:rsidR="00146FBC">
        <w:rPr>
          <w:rFonts w:asciiTheme="minorHAnsi" w:hAnsiTheme="minorHAnsi" w:cstheme="minorHAnsi"/>
          <w:b/>
        </w:rPr>
        <w:t>m</w:t>
      </w:r>
      <w:r w:rsidRPr="00BB1710">
        <w:rPr>
          <w:rFonts w:asciiTheme="minorHAnsi" w:hAnsiTheme="minorHAnsi" w:cstheme="minorHAnsi"/>
          <w:b/>
        </w:rPr>
        <w:t xml:space="preserve"> pedagoga tehničke</w:t>
      </w:r>
      <w:r w:rsidRPr="00BB1710">
        <w:rPr>
          <w:rFonts w:asciiTheme="minorHAnsi" w:hAnsiTheme="minorHAnsi" w:cstheme="minorHAnsi"/>
        </w:rPr>
        <w:t xml:space="preserve"> </w:t>
      </w:r>
      <w:r w:rsidRPr="00BB1710">
        <w:rPr>
          <w:rFonts w:asciiTheme="minorHAnsi" w:hAnsiTheme="minorHAnsi" w:cstheme="minorHAnsi"/>
          <w:b/>
        </w:rPr>
        <w:t xml:space="preserve">kulture </w:t>
      </w:r>
      <w:r w:rsidR="008B20BF" w:rsidRPr="00BB1710">
        <w:rPr>
          <w:rFonts w:asciiTheme="minorHAnsi" w:hAnsiTheme="minorHAnsi" w:cstheme="minorHAnsi"/>
          <w:b/>
        </w:rPr>
        <w:t>Krapinsko-zagorske županije</w:t>
      </w:r>
      <w:r w:rsidR="00B76081" w:rsidRPr="00BB1710">
        <w:rPr>
          <w:rFonts w:asciiTheme="minorHAnsi" w:hAnsiTheme="minorHAnsi" w:cstheme="minorHAnsi"/>
        </w:rPr>
        <w:t xml:space="preserve"> </w:t>
      </w:r>
      <w:r w:rsidR="00B76081" w:rsidRPr="00BB1710">
        <w:rPr>
          <w:rFonts w:asciiTheme="minorHAnsi" w:hAnsiTheme="minorHAnsi" w:cstheme="minorHAnsi"/>
          <w:b/>
        </w:rPr>
        <w:t>i Stručn</w:t>
      </w:r>
      <w:r w:rsidR="00310011" w:rsidRPr="00BB1710">
        <w:rPr>
          <w:rFonts w:asciiTheme="minorHAnsi" w:hAnsiTheme="minorHAnsi" w:cstheme="minorHAnsi"/>
          <w:b/>
        </w:rPr>
        <w:t>im</w:t>
      </w:r>
      <w:r w:rsidR="00B76081" w:rsidRPr="00BB1710">
        <w:rPr>
          <w:rFonts w:asciiTheme="minorHAnsi" w:hAnsiTheme="minorHAnsi" w:cstheme="minorHAnsi"/>
          <w:b/>
        </w:rPr>
        <w:t xml:space="preserve"> vijeće</w:t>
      </w:r>
      <w:r w:rsidR="00310011" w:rsidRPr="00BB1710">
        <w:rPr>
          <w:rFonts w:asciiTheme="minorHAnsi" w:hAnsiTheme="minorHAnsi" w:cstheme="minorHAnsi"/>
          <w:b/>
        </w:rPr>
        <w:t>m</w:t>
      </w:r>
      <w:r w:rsidR="00B76081" w:rsidRPr="00BB1710">
        <w:rPr>
          <w:rFonts w:asciiTheme="minorHAnsi" w:hAnsiTheme="minorHAnsi" w:cstheme="minorHAnsi"/>
          <w:b/>
        </w:rPr>
        <w:t xml:space="preserve"> učitelja tehničke kulture</w:t>
      </w:r>
      <w:r w:rsidR="00B76081" w:rsidRPr="00BB1710">
        <w:rPr>
          <w:rFonts w:asciiTheme="minorHAnsi" w:hAnsiTheme="minorHAnsi" w:cstheme="minorHAnsi"/>
        </w:rPr>
        <w:t xml:space="preserve"> </w:t>
      </w:r>
      <w:r w:rsidR="00B76081" w:rsidRPr="00BB1710">
        <w:rPr>
          <w:rFonts w:asciiTheme="minorHAnsi" w:hAnsiTheme="minorHAnsi" w:cstheme="minorHAnsi"/>
          <w:b/>
        </w:rPr>
        <w:t>Krapinsko-zagorske županije</w:t>
      </w:r>
      <w:r w:rsidR="00B76081" w:rsidRPr="00BB1710">
        <w:rPr>
          <w:rFonts w:asciiTheme="minorHAnsi" w:hAnsiTheme="minorHAnsi" w:cstheme="minorHAnsi"/>
        </w:rPr>
        <w:t xml:space="preserve"> o</w:t>
      </w:r>
      <w:r w:rsidRPr="00BB1710">
        <w:rPr>
          <w:rFonts w:asciiTheme="minorHAnsi" w:hAnsiTheme="minorHAnsi" w:cstheme="minorHAnsi"/>
          <w:color w:val="000000"/>
        </w:rPr>
        <w:t xml:space="preserve">rganizira </w:t>
      </w:r>
      <w:r w:rsidR="00B76081" w:rsidRPr="00BB1710">
        <w:rPr>
          <w:rFonts w:asciiTheme="minorHAnsi" w:hAnsiTheme="minorHAnsi" w:cstheme="minorHAnsi"/>
          <w:color w:val="000000"/>
        </w:rPr>
        <w:t xml:space="preserve">radionicu </w:t>
      </w:r>
      <w:r w:rsidR="00C54120" w:rsidRPr="00BB1710">
        <w:rPr>
          <w:rFonts w:asciiTheme="minorHAnsi" w:hAnsiTheme="minorHAnsi" w:cstheme="minorHAnsi"/>
          <w:color w:val="000000"/>
        </w:rPr>
        <w:t xml:space="preserve">elementarne </w:t>
      </w:r>
      <w:r w:rsidR="00B76081" w:rsidRPr="00BB1710">
        <w:rPr>
          <w:rFonts w:asciiTheme="minorHAnsi" w:hAnsiTheme="minorHAnsi" w:cstheme="minorHAnsi"/>
          <w:color w:val="000000"/>
        </w:rPr>
        <w:t xml:space="preserve">robotike </w:t>
      </w:r>
      <w:r w:rsidRPr="00BB1710">
        <w:rPr>
          <w:rFonts w:asciiTheme="minorHAnsi" w:hAnsiTheme="minorHAnsi" w:cstheme="minorHAnsi"/>
          <w:color w:val="000000"/>
        </w:rPr>
        <w:t>za učitelje tehničke kulture</w:t>
      </w:r>
      <w:r w:rsidR="00810E2D" w:rsidRPr="00BB1710">
        <w:rPr>
          <w:rFonts w:asciiTheme="minorHAnsi" w:hAnsiTheme="minorHAnsi" w:cstheme="minorHAnsi"/>
          <w:color w:val="000000"/>
        </w:rPr>
        <w:t>.</w:t>
      </w:r>
    </w:p>
    <w:p w:rsidR="00EC4703" w:rsidRPr="00BB1710" w:rsidRDefault="00EC4703" w:rsidP="00EC4703">
      <w:pPr>
        <w:rPr>
          <w:rFonts w:asciiTheme="minorHAnsi" w:hAnsiTheme="minorHAnsi" w:cstheme="minorHAnsi"/>
        </w:rPr>
      </w:pPr>
    </w:p>
    <w:p w:rsidR="00EC4703" w:rsidRPr="00BB1710" w:rsidRDefault="008B20BF" w:rsidP="00310011">
      <w:pPr>
        <w:ind w:firstLine="708"/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 xml:space="preserve">Radionica </w:t>
      </w:r>
      <w:r w:rsidR="00810E2D" w:rsidRPr="00BB1710">
        <w:rPr>
          <w:rFonts w:asciiTheme="minorHAnsi" w:hAnsiTheme="minorHAnsi" w:cstheme="minorHAnsi"/>
        </w:rPr>
        <w:t>će se održati</w:t>
      </w:r>
      <w:r w:rsidR="00EC4703" w:rsidRPr="00BB1710">
        <w:rPr>
          <w:rFonts w:asciiTheme="minorHAnsi" w:hAnsiTheme="minorHAnsi" w:cstheme="minorHAnsi"/>
        </w:rPr>
        <w:t xml:space="preserve"> </w:t>
      </w:r>
      <w:r w:rsidRPr="00BB1710">
        <w:rPr>
          <w:rFonts w:asciiTheme="minorHAnsi" w:hAnsiTheme="minorHAnsi" w:cstheme="minorHAnsi"/>
        </w:rPr>
        <w:t>30. studenoga 2017</w:t>
      </w:r>
      <w:r w:rsidR="00B76081" w:rsidRPr="00BB1710">
        <w:rPr>
          <w:rFonts w:asciiTheme="minorHAnsi" w:hAnsiTheme="minorHAnsi" w:cstheme="minorHAnsi"/>
        </w:rPr>
        <w:t>.</w:t>
      </w:r>
      <w:r w:rsidR="00BB1710">
        <w:rPr>
          <w:rFonts w:asciiTheme="minorHAnsi" w:hAnsiTheme="minorHAnsi" w:cstheme="minorHAnsi"/>
        </w:rPr>
        <w:t xml:space="preserve"> (četvrtak)</w:t>
      </w:r>
      <w:r w:rsidR="00B76081" w:rsidRPr="00BB1710">
        <w:rPr>
          <w:rFonts w:asciiTheme="minorHAnsi" w:hAnsiTheme="minorHAnsi" w:cstheme="minorHAnsi"/>
        </w:rPr>
        <w:t xml:space="preserve"> </w:t>
      </w:r>
      <w:r w:rsidR="00C54120" w:rsidRPr="00BB1710">
        <w:rPr>
          <w:rFonts w:asciiTheme="minorHAnsi" w:hAnsiTheme="minorHAnsi" w:cstheme="minorHAnsi"/>
        </w:rPr>
        <w:t>u</w:t>
      </w:r>
      <w:r w:rsidR="00B76081" w:rsidRPr="00BB1710">
        <w:rPr>
          <w:rFonts w:asciiTheme="minorHAnsi" w:hAnsiTheme="minorHAnsi" w:cstheme="minorHAnsi"/>
        </w:rPr>
        <w:t xml:space="preserve"> </w:t>
      </w:r>
      <w:r w:rsidR="00310011" w:rsidRPr="00BB1710">
        <w:rPr>
          <w:rFonts w:asciiTheme="minorHAnsi" w:hAnsiTheme="minorHAnsi" w:cstheme="minorHAnsi"/>
        </w:rPr>
        <w:t>OŠ Janka</w:t>
      </w:r>
      <w:r w:rsidR="00B76081" w:rsidRPr="00BB1710">
        <w:rPr>
          <w:rFonts w:asciiTheme="minorHAnsi" w:hAnsiTheme="minorHAnsi" w:cstheme="minorHAnsi"/>
        </w:rPr>
        <w:t xml:space="preserve"> Leskovara </w:t>
      </w:r>
      <w:r w:rsidR="00310011" w:rsidRPr="00BB1710">
        <w:rPr>
          <w:rFonts w:asciiTheme="minorHAnsi" w:hAnsiTheme="minorHAnsi" w:cstheme="minorHAnsi"/>
        </w:rPr>
        <w:br/>
      </w:r>
      <w:r w:rsidR="00B76081" w:rsidRPr="00BB1710">
        <w:rPr>
          <w:rFonts w:asciiTheme="minorHAnsi" w:hAnsiTheme="minorHAnsi" w:cstheme="minorHAnsi"/>
        </w:rPr>
        <w:t>s početkom u 15</w:t>
      </w:r>
      <w:r w:rsidRPr="00BB1710">
        <w:rPr>
          <w:rFonts w:asciiTheme="minorHAnsi" w:hAnsiTheme="minorHAnsi" w:cstheme="minorHAnsi"/>
        </w:rPr>
        <w:t>.</w:t>
      </w:r>
      <w:r w:rsidR="00B76081" w:rsidRPr="00BB1710">
        <w:rPr>
          <w:rFonts w:asciiTheme="minorHAnsi" w:hAnsiTheme="minorHAnsi" w:cstheme="minorHAnsi"/>
        </w:rPr>
        <w:t>00 sati</w:t>
      </w:r>
      <w:r w:rsidR="00C54120" w:rsidRPr="00BB1710">
        <w:rPr>
          <w:rFonts w:asciiTheme="minorHAnsi" w:hAnsiTheme="minorHAnsi" w:cstheme="minorHAnsi"/>
        </w:rPr>
        <w:t xml:space="preserve"> u trajanju od 4 sata</w:t>
      </w:r>
      <w:r w:rsidR="00310011" w:rsidRPr="00BB1710">
        <w:rPr>
          <w:rFonts w:asciiTheme="minorHAnsi" w:hAnsiTheme="minorHAnsi" w:cstheme="minorHAnsi"/>
        </w:rPr>
        <w:t>.</w:t>
      </w:r>
    </w:p>
    <w:p w:rsidR="00EC4703" w:rsidRDefault="00EC4703" w:rsidP="00EC4703">
      <w:pPr>
        <w:rPr>
          <w:rFonts w:asciiTheme="minorHAnsi" w:hAnsiTheme="minorHAnsi" w:cstheme="minorHAnsi"/>
        </w:rPr>
      </w:pPr>
    </w:p>
    <w:p w:rsidR="00146FBC" w:rsidRPr="00146FBC" w:rsidRDefault="00146FBC" w:rsidP="00146FBC">
      <w:pPr>
        <w:rPr>
          <w:rFonts w:asciiTheme="minorHAnsi" w:hAnsiTheme="minorHAnsi" w:cstheme="minorHAnsi"/>
          <w:b/>
          <w:bCs/>
          <w:i/>
        </w:rPr>
      </w:pPr>
      <w:r w:rsidRPr="00146FBC">
        <w:rPr>
          <w:rFonts w:asciiTheme="minorHAnsi" w:hAnsiTheme="minorHAnsi" w:cstheme="minorHAnsi"/>
          <w:b/>
          <w:bCs/>
          <w:i/>
        </w:rPr>
        <w:t>Dnevni red:</w:t>
      </w:r>
    </w:p>
    <w:p w:rsidR="001D2D45" w:rsidRPr="001D2D45" w:rsidRDefault="00146FBC" w:rsidP="001D2D45">
      <w:pPr>
        <w:numPr>
          <w:ilvl w:val="0"/>
          <w:numId w:val="3"/>
        </w:numPr>
        <w:tabs>
          <w:tab w:val="num" w:pos="318"/>
        </w:tabs>
        <w:rPr>
          <w:rFonts w:asciiTheme="minorHAnsi" w:hAnsiTheme="minorHAnsi" w:cstheme="minorHAnsi"/>
          <w:bCs/>
          <w:noProof/>
          <w:lang w:eastAsia="hr-HR"/>
        </w:rPr>
      </w:pPr>
      <w:r>
        <w:rPr>
          <w:rFonts w:asciiTheme="minorHAnsi" w:hAnsiTheme="minorHAnsi" w:cstheme="minorHAnsi"/>
          <w:color w:val="000000"/>
        </w:rPr>
        <w:t>Radionica</w:t>
      </w:r>
      <w:r w:rsidRPr="00146FBC">
        <w:rPr>
          <w:rFonts w:asciiTheme="minorHAnsi" w:hAnsiTheme="minorHAnsi" w:cstheme="minorHAnsi"/>
          <w:color w:val="000000"/>
        </w:rPr>
        <w:t xml:space="preserve"> elementarne robotike za učitelje tehničke kulture</w:t>
      </w:r>
      <w:r w:rsidR="001D2D45">
        <w:rPr>
          <w:rFonts w:asciiTheme="minorHAnsi" w:hAnsiTheme="minorHAnsi" w:cstheme="minorHAnsi"/>
          <w:color w:val="000000"/>
        </w:rPr>
        <w:t xml:space="preserve">, </w:t>
      </w:r>
      <w:r w:rsidR="001D2D45" w:rsidRPr="00BB1710">
        <w:rPr>
          <w:rFonts w:asciiTheme="minorHAnsi" w:hAnsiTheme="minorHAnsi" w:cstheme="minorHAnsi"/>
        </w:rPr>
        <w:t>Maja Ercegovac i Dragan Vlajinić</w:t>
      </w:r>
      <w:r w:rsidR="001D2D45">
        <w:rPr>
          <w:rFonts w:asciiTheme="minorHAnsi" w:hAnsiTheme="minorHAnsi" w:cstheme="minorHAnsi"/>
        </w:rPr>
        <w:t>;</w:t>
      </w:r>
      <w:bookmarkStart w:id="0" w:name="_GoBack"/>
      <w:bookmarkEnd w:id="0"/>
    </w:p>
    <w:p w:rsidR="00146FBC" w:rsidRPr="001D2D45" w:rsidRDefault="001D2D45" w:rsidP="001D2D45">
      <w:pPr>
        <w:numPr>
          <w:ilvl w:val="0"/>
          <w:numId w:val="3"/>
        </w:numPr>
        <w:tabs>
          <w:tab w:val="num" w:pos="318"/>
        </w:tabs>
        <w:rPr>
          <w:rFonts w:asciiTheme="minorHAnsi" w:hAnsiTheme="minorHAnsi" w:cstheme="minorHAnsi"/>
          <w:bCs/>
          <w:noProof/>
          <w:lang w:eastAsia="hr-HR"/>
        </w:rPr>
      </w:pPr>
      <w:r w:rsidRPr="001D2D45">
        <w:rPr>
          <w:rFonts w:asciiTheme="minorHAnsi" w:hAnsiTheme="minorHAnsi" w:cstheme="minorHAnsi"/>
          <w:noProof/>
          <w:lang w:eastAsia="hr-HR"/>
        </w:rPr>
        <w:t xml:space="preserve"> </w:t>
      </w:r>
      <w:r w:rsidRPr="00146FBC">
        <w:rPr>
          <w:rFonts w:asciiTheme="minorHAnsi" w:hAnsiTheme="minorHAnsi" w:cstheme="minorHAnsi"/>
          <w:noProof/>
          <w:lang w:eastAsia="hr-HR"/>
        </w:rPr>
        <w:t>Razno</w:t>
      </w:r>
      <w:r w:rsidRPr="00146FBC">
        <w:rPr>
          <w:rFonts w:asciiTheme="minorHAnsi" w:hAnsiTheme="minorHAnsi" w:cstheme="minorHAnsi"/>
          <w:bCs/>
          <w:noProof/>
          <w:lang w:eastAsia="hr-HR"/>
        </w:rPr>
        <w:t>, Zvonko Koprivnjak</w:t>
      </w:r>
    </w:p>
    <w:p w:rsidR="00146FBC" w:rsidRPr="00146FBC" w:rsidRDefault="00146FBC" w:rsidP="00EC4703">
      <w:pPr>
        <w:rPr>
          <w:rFonts w:asciiTheme="minorHAnsi" w:hAnsiTheme="minorHAnsi" w:cstheme="minorHAnsi"/>
        </w:rPr>
      </w:pPr>
    </w:p>
    <w:p w:rsidR="00EC4703" w:rsidRPr="00BB1710" w:rsidRDefault="00EC4703" w:rsidP="00C54120">
      <w:pPr>
        <w:spacing w:after="240"/>
        <w:rPr>
          <w:rFonts w:asciiTheme="minorHAnsi" w:hAnsiTheme="minorHAnsi" w:cstheme="minorHAnsi"/>
          <w:b/>
        </w:rPr>
      </w:pPr>
      <w:r w:rsidRPr="00BB1710">
        <w:rPr>
          <w:rFonts w:asciiTheme="minorHAnsi" w:hAnsiTheme="minorHAnsi" w:cstheme="minorHAnsi"/>
          <w:b/>
        </w:rPr>
        <w:t>Program</w:t>
      </w:r>
      <w:r w:rsidR="00BB1710">
        <w:rPr>
          <w:rFonts w:asciiTheme="minorHAnsi" w:hAnsiTheme="minorHAnsi" w:cstheme="minorHAnsi"/>
          <w:b/>
        </w:rPr>
        <w:t xml:space="preserve"> radionice</w:t>
      </w:r>
      <w:r w:rsidRPr="00BB1710">
        <w:rPr>
          <w:rFonts w:asciiTheme="minorHAnsi" w:hAnsiTheme="minorHAnsi" w:cstheme="minorHAnsi"/>
          <w:b/>
        </w:rPr>
        <w:t>:</w:t>
      </w:r>
    </w:p>
    <w:p w:rsidR="00EC4703" w:rsidRPr="00BB1710" w:rsidRDefault="00EC4703" w:rsidP="00EC470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konstrukcijski elementi i pogon robota</w:t>
      </w:r>
    </w:p>
    <w:p w:rsidR="00EC4703" w:rsidRPr="00BB1710" w:rsidRDefault="00EC4703" w:rsidP="00EC470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 xml:space="preserve">osnove programiranja u </w:t>
      </w:r>
      <w:proofErr w:type="spellStart"/>
      <w:r w:rsidRPr="00BB1710">
        <w:rPr>
          <w:rFonts w:asciiTheme="minorHAnsi" w:hAnsiTheme="minorHAnsi" w:cstheme="minorHAnsi"/>
        </w:rPr>
        <w:t>ROBOPro</w:t>
      </w:r>
      <w:proofErr w:type="spellEnd"/>
      <w:r w:rsidRPr="00BB1710">
        <w:rPr>
          <w:rFonts w:asciiTheme="minorHAnsi" w:hAnsiTheme="minorHAnsi" w:cstheme="minorHAnsi"/>
        </w:rPr>
        <w:t xml:space="preserve"> (</w:t>
      </w:r>
      <w:proofErr w:type="spellStart"/>
      <w:r w:rsidRPr="00BB1710">
        <w:rPr>
          <w:rFonts w:asciiTheme="minorHAnsi" w:hAnsiTheme="minorHAnsi" w:cstheme="minorHAnsi"/>
        </w:rPr>
        <w:t>Fischer</w:t>
      </w:r>
      <w:proofErr w:type="spellEnd"/>
      <w:r w:rsidRPr="00BB1710">
        <w:rPr>
          <w:rFonts w:asciiTheme="minorHAnsi" w:hAnsiTheme="minorHAnsi" w:cstheme="minorHAnsi"/>
        </w:rPr>
        <w:t xml:space="preserve"> </w:t>
      </w:r>
      <w:proofErr w:type="spellStart"/>
      <w:r w:rsidRPr="00BB1710">
        <w:rPr>
          <w:rFonts w:asciiTheme="minorHAnsi" w:hAnsiTheme="minorHAnsi" w:cstheme="minorHAnsi"/>
        </w:rPr>
        <w:t>technik</w:t>
      </w:r>
      <w:proofErr w:type="spellEnd"/>
      <w:r w:rsidRPr="00BB1710">
        <w:rPr>
          <w:rFonts w:asciiTheme="minorHAnsi" w:hAnsiTheme="minorHAnsi" w:cstheme="minorHAnsi"/>
        </w:rPr>
        <w:t>)</w:t>
      </w:r>
    </w:p>
    <w:p w:rsidR="00EC4703" w:rsidRPr="00BB1710" w:rsidRDefault="00EC4703" w:rsidP="00EC470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 xml:space="preserve">rad s </w:t>
      </w:r>
      <w:proofErr w:type="spellStart"/>
      <w:r w:rsidRPr="00BB1710">
        <w:rPr>
          <w:rFonts w:asciiTheme="minorHAnsi" w:hAnsiTheme="minorHAnsi" w:cstheme="minorHAnsi"/>
        </w:rPr>
        <w:t>podprogramima</w:t>
      </w:r>
      <w:proofErr w:type="spellEnd"/>
    </w:p>
    <w:p w:rsidR="00EC4703" w:rsidRPr="00BB1710" w:rsidRDefault="00EC4703" w:rsidP="00EC4703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utjecaj ulaznih podataka na rad robotskog sustava</w:t>
      </w:r>
    </w:p>
    <w:p w:rsidR="00EC4703" w:rsidRPr="00BB1710" w:rsidRDefault="00EC4703" w:rsidP="00EC4703">
      <w:pPr>
        <w:rPr>
          <w:rFonts w:asciiTheme="minorHAnsi" w:hAnsiTheme="minorHAnsi" w:cstheme="minorHAnsi"/>
        </w:rPr>
      </w:pPr>
    </w:p>
    <w:p w:rsidR="00EC4703" w:rsidRPr="00BB1710" w:rsidRDefault="00C54120" w:rsidP="00C54120">
      <w:pPr>
        <w:spacing w:after="240"/>
        <w:rPr>
          <w:rFonts w:asciiTheme="minorHAnsi" w:hAnsiTheme="minorHAnsi" w:cstheme="minorHAnsi"/>
          <w:b/>
        </w:rPr>
      </w:pPr>
      <w:r w:rsidRPr="00BB1710">
        <w:rPr>
          <w:rFonts w:asciiTheme="minorHAnsi" w:hAnsiTheme="minorHAnsi" w:cstheme="minorHAnsi"/>
          <w:b/>
        </w:rPr>
        <w:t>Ishodi učenja u radionici</w:t>
      </w:r>
      <w:r w:rsidR="00EC4703" w:rsidRPr="00BB1710">
        <w:rPr>
          <w:rFonts w:asciiTheme="minorHAnsi" w:hAnsiTheme="minorHAnsi" w:cstheme="minorHAnsi"/>
          <w:b/>
        </w:rPr>
        <w:t>:</w:t>
      </w:r>
    </w:p>
    <w:p w:rsidR="00EC4703" w:rsidRPr="00BB1710" w:rsidRDefault="00EC4703" w:rsidP="00EC470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napisati program za upravljanje, upisivati programe u upravljački uređaj i pokrenuti automatizirani uređaj</w:t>
      </w:r>
    </w:p>
    <w:p w:rsidR="00EC4703" w:rsidRPr="00BB1710" w:rsidRDefault="00EC4703" w:rsidP="00EC470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 xml:space="preserve">spojiti i programirati jednostavni manipulativni robot </w:t>
      </w:r>
    </w:p>
    <w:p w:rsidR="00EC4703" w:rsidRPr="00BB1710" w:rsidRDefault="00EC4703" w:rsidP="00EC470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objasniti načela rada i karakteristike motora te primijeniti elektromotorne pogone u automatiziranom sustavu</w:t>
      </w:r>
    </w:p>
    <w:p w:rsidR="00EC4703" w:rsidRPr="00BB1710" w:rsidRDefault="00EC4703" w:rsidP="00EC4703">
      <w:pPr>
        <w:rPr>
          <w:rFonts w:asciiTheme="minorHAnsi" w:hAnsiTheme="minorHAnsi" w:cstheme="minorHAnsi"/>
        </w:rPr>
      </w:pPr>
    </w:p>
    <w:p w:rsidR="00C54120" w:rsidRPr="00BB1710" w:rsidRDefault="00C54120" w:rsidP="00EC4703">
      <w:pPr>
        <w:rPr>
          <w:rFonts w:asciiTheme="minorHAnsi" w:hAnsiTheme="minorHAnsi" w:cstheme="minorHAnsi"/>
        </w:rPr>
      </w:pPr>
    </w:p>
    <w:p w:rsidR="00BB1710" w:rsidRPr="00146FBC" w:rsidRDefault="00BB1710" w:rsidP="00BB1710">
      <w:pPr>
        <w:ind w:firstLine="426"/>
        <w:rPr>
          <w:rFonts w:asciiTheme="majorHAnsi" w:hAnsiTheme="majorHAnsi" w:cstheme="majorHAnsi"/>
          <w:b/>
          <w:i/>
        </w:rPr>
      </w:pPr>
      <w:r w:rsidRPr="00146FBC">
        <w:rPr>
          <w:rFonts w:asciiTheme="majorHAnsi" w:hAnsiTheme="majorHAnsi" w:cstheme="majorHAnsi"/>
        </w:rPr>
        <w:t xml:space="preserve">Dolazak na </w:t>
      </w:r>
      <w:r w:rsidR="00B2064A" w:rsidRPr="00146FBC">
        <w:rPr>
          <w:rFonts w:asciiTheme="majorHAnsi" w:hAnsiTheme="majorHAnsi" w:cstheme="majorHAnsi"/>
        </w:rPr>
        <w:t xml:space="preserve">radionicu </w:t>
      </w:r>
      <w:r w:rsidRPr="00146FBC">
        <w:rPr>
          <w:rFonts w:asciiTheme="majorHAnsi" w:hAnsiTheme="majorHAnsi" w:cstheme="majorHAnsi"/>
        </w:rPr>
        <w:t xml:space="preserve">obvezno prijaviti na </w:t>
      </w:r>
      <w:hyperlink r:id="rId8" w:history="1">
        <w:r w:rsidRPr="00146FBC">
          <w:rPr>
            <w:rStyle w:val="Hiperveza"/>
            <w:rFonts w:asciiTheme="majorHAnsi" w:hAnsiTheme="majorHAnsi" w:cstheme="majorHAnsi"/>
          </w:rPr>
          <w:t>http://ettaedu.azoo.hr/</w:t>
        </w:r>
      </w:hyperlink>
      <w:r w:rsidRPr="00146FBC">
        <w:rPr>
          <w:rFonts w:asciiTheme="majorHAnsi" w:hAnsiTheme="majorHAnsi" w:cstheme="majorHAnsi"/>
        </w:rPr>
        <w:t xml:space="preserve"> </w:t>
      </w:r>
    </w:p>
    <w:p w:rsidR="00C54120" w:rsidRDefault="00C54120" w:rsidP="00EC4703">
      <w:pPr>
        <w:rPr>
          <w:rFonts w:asciiTheme="minorHAnsi" w:hAnsiTheme="minorHAnsi" w:cstheme="minorHAnsi"/>
        </w:rPr>
      </w:pPr>
    </w:p>
    <w:p w:rsidR="00BB1710" w:rsidRDefault="00BB1710" w:rsidP="00EC4703">
      <w:pPr>
        <w:rPr>
          <w:rFonts w:asciiTheme="minorHAnsi" w:hAnsiTheme="minorHAnsi" w:cstheme="minorHAnsi"/>
        </w:rPr>
      </w:pPr>
    </w:p>
    <w:p w:rsidR="00BB1710" w:rsidRPr="00BB1710" w:rsidRDefault="00BB1710" w:rsidP="00EC4703">
      <w:pPr>
        <w:rPr>
          <w:rFonts w:asciiTheme="minorHAnsi" w:hAnsiTheme="minorHAnsi" w:cstheme="minorHAnsi"/>
        </w:rPr>
      </w:pPr>
    </w:p>
    <w:p w:rsidR="00EC4703" w:rsidRPr="00BB1710" w:rsidRDefault="00EC4703" w:rsidP="00EC4703">
      <w:pPr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S poštovanjem,</w:t>
      </w:r>
    </w:p>
    <w:p w:rsidR="00810E2D" w:rsidRPr="00BB1710" w:rsidRDefault="00810E2D" w:rsidP="00EC4703">
      <w:pPr>
        <w:rPr>
          <w:rFonts w:asciiTheme="minorHAnsi" w:hAnsiTheme="minorHAnsi" w:cstheme="minorHAnsi"/>
        </w:rPr>
      </w:pPr>
    </w:p>
    <w:p w:rsidR="00EC4703" w:rsidRPr="00BB1710" w:rsidRDefault="00310011" w:rsidP="00BB1710">
      <w:pPr>
        <w:spacing w:after="240"/>
        <w:jc w:val="right"/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Predsjednik DPTK KZŽ i voditelj ŽSV UTK</w:t>
      </w:r>
    </w:p>
    <w:p w:rsidR="006F2C96" w:rsidRPr="00BB1710" w:rsidRDefault="00310011" w:rsidP="00BB1710">
      <w:pPr>
        <w:jc w:val="right"/>
        <w:rPr>
          <w:rFonts w:asciiTheme="minorHAnsi" w:hAnsiTheme="minorHAnsi" w:cstheme="minorHAnsi"/>
        </w:rPr>
      </w:pPr>
      <w:r w:rsidRPr="00BB1710">
        <w:rPr>
          <w:rFonts w:asciiTheme="minorHAnsi" w:hAnsiTheme="minorHAnsi" w:cstheme="minorHAnsi"/>
        </w:rPr>
        <w:t>Zvonko Koprivnjak</w:t>
      </w:r>
      <w:r w:rsidR="00EC4703" w:rsidRPr="00BB1710">
        <w:rPr>
          <w:rFonts w:asciiTheme="minorHAnsi" w:hAnsiTheme="minorHAnsi" w:cstheme="minorHAnsi"/>
        </w:rPr>
        <w:tab/>
      </w:r>
      <w:r w:rsidR="00BB1710" w:rsidRPr="00BB1710">
        <w:rPr>
          <w:rFonts w:asciiTheme="minorHAnsi" w:hAnsiTheme="minorHAnsi" w:cstheme="minorHAnsi"/>
        </w:rPr>
        <w:tab/>
      </w:r>
    </w:p>
    <w:sectPr w:rsidR="006F2C96" w:rsidRPr="00BB1710" w:rsidSect="00BB1710">
      <w:pgSz w:w="11906" w:h="16838"/>
      <w:pgMar w:top="1418" w:right="141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6F30"/>
    <w:multiLevelType w:val="hybridMultilevel"/>
    <w:tmpl w:val="A71C58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3E1EC2"/>
    <w:multiLevelType w:val="hybridMultilevel"/>
    <w:tmpl w:val="D648213C"/>
    <w:lvl w:ilvl="0" w:tplc="C85E3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E0969"/>
    <w:multiLevelType w:val="hybridMultilevel"/>
    <w:tmpl w:val="DB7844BA"/>
    <w:lvl w:ilvl="0" w:tplc="26A4B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3"/>
    <w:rsid w:val="00137BFB"/>
    <w:rsid w:val="00146FBC"/>
    <w:rsid w:val="001D2D45"/>
    <w:rsid w:val="00310011"/>
    <w:rsid w:val="005B49DC"/>
    <w:rsid w:val="005B68D6"/>
    <w:rsid w:val="00810E2D"/>
    <w:rsid w:val="00864796"/>
    <w:rsid w:val="008B20BF"/>
    <w:rsid w:val="00B2064A"/>
    <w:rsid w:val="00B76081"/>
    <w:rsid w:val="00BB1710"/>
    <w:rsid w:val="00C54120"/>
    <w:rsid w:val="00D62033"/>
    <w:rsid w:val="00E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4703"/>
    <w:pPr>
      <w:ind w:left="720"/>
      <w:contextualSpacing/>
    </w:pPr>
  </w:style>
  <w:style w:type="character" w:styleId="Hiperveza">
    <w:name w:val="Hyperlink"/>
    <w:rsid w:val="00BB1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4703"/>
    <w:pPr>
      <w:ind w:left="720"/>
      <w:contextualSpacing/>
    </w:pPr>
  </w:style>
  <w:style w:type="character" w:styleId="Hiperveza">
    <w:name w:val="Hyperlink"/>
    <w:rsid w:val="00BB1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taedu.azoo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2382-71F1-41F8-8C7F-2D64BB76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Algebra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Vlajinić</dc:creator>
  <cp:lastModifiedBy>Zvonko Koprivnjak</cp:lastModifiedBy>
  <cp:revision>2</cp:revision>
  <dcterms:created xsi:type="dcterms:W3CDTF">2017-11-21T16:17:00Z</dcterms:created>
  <dcterms:modified xsi:type="dcterms:W3CDTF">2017-11-21T16:17:00Z</dcterms:modified>
</cp:coreProperties>
</file>